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F0C854" w14:textId="43D848E1" w:rsidR="005E03BB" w:rsidRDefault="005E03BB" w:rsidP="004D028C">
      <w:pPr>
        <w:tabs>
          <w:tab w:val="center" w:pos="1843"/>
          <w:tab w:val="center" w:pos="7371"/>
        </w:tabs>
        <w:spacing w:before="60" w:after="6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055BAB">
        <w:rPr>
          <w:rFonts w:ascii="Times New Roman" w:eastAsia="Calibri" w:hAnsi="Times New Roman" w:cs="Times New Roman"/>
          <w:b/>
          <w:sz w:val="26"/>
          <w:szCs w:val="26"/>
        </w:rPr>
        <w:t xml:space="preserve">ĐÁP ÁN KIỂM TRA </w:t>
      </w:r>
      <w:r w:rsidR="007A7F04">
        <w:rPr>
          <w:rFonts w:ascii="Times New Roman" w:eastAsia="Calibri" w:hAnsi="Times New Roman" w:cs="Times New Roman"/>
          <w:b/>
          <w:sz w:val="26"/>
          <w:szCs w:val="26"/>
        </w:rPr>
        <w:t>CUỐI</w:t>
      </w:r>
      <w:r w:rsidRPr="00055BAB">
        <w:rPr>
          <w:rFonts w:ascii="Times New Roman" w:eastAsia="Calibri" w:hAnsi="Times New Roman" w:cs="Times New Roman"/>
          <w:b/>
          <w:sz w:val="26"/>
          <w:szCs w:val="26"/>
        </w:rPr>
        <w:t xml:space="preserve"> KÌ II NĂM HỌC 202</w:t>
      </w:r>
      <w:r w:rsidR="00055BAB" w:rsidRPr="00055BAB">
        <w:rPr>
          <w:rFonts w:ascii="Times New Roman" w:eastAsia="Calibri" w:hAnsi="Times New Roman" w:cs="Times New Roman"/>
          <w:b/>
          <w:sz w:val="26"/>
          <w:szCs w:val="26"/>
        </w:rPr>
        <w:t>4</w:t>
      </w:r>
      <w:r w:rsidRPr="00055BAB">
        <w:rPr>
          <w:rFonts w:ascii="Times New Roman" w:eastAsia="Calibri" w:hAnsi="Times New Roman" w:cs="Times New Roman"/>
          <w:b/>
          <w:sz w:val="26"/>
          <w:szCs w:val="26"/>
        </w:rPr>
        <w:t xml:space="preserve"> – 202</w:t>
      </w:r>
      <w:r w:rsidR="00055BAB" w:rsidRPr="00055BAB">
        <w:rPr>
          <w:rFonts w:ascii="Times New Roman" w:eastAsia="Calibri" w:hAnsi="Times New Roman" w:cs="Times New Roman"/>
          <w:b/>
          <w:sz w:val="26"/>
          <w:szCs w:val="26"/>
        </w:rPr>
        <w:t>5</w:t>
      </w:r>
      <w:r w:rsidRPr="00055BAB">
        <w:rPr>
          <w:rFonts w:ascii="Times New Roman" w:eastAsia="Calibri" w:hAnsi="Times New Roman" w:cs="Times New Roman"/>
          <w:b/>
          <w:sz w:val="26"/>
          <w:szCs w:val="26"/>
        </w:rPr>
        <w:t xml:space="preserve"> – TOÁN 1</w:t>
      </w:r>
      <w:r w:rsidR="000600A9">
        <w:rPr>
          <w:rFonts w:ascii="Times New Roman" w:eastAsia="Calibri" w:hAnsi="Times New Roman" w:cs="Times New Roman"/>
          <w:b/>
          <w:sz w:val="26"/>
          <w:szCs w:val="26"/>
        </w:rPr>
        <w:t>0</w:t>
      </w:r>
    </w:p>
    <w:p w14:paraId="499BD61A" w14:textId="471E2A6F" w:rsidR="00694CAA" w:rsidRDefault="007B290C" w:rsidP="007B290C">
      <w:pPr>
        <w:tabs>
          <w:tab w:val="center" w:pos="1843"/>
          <w:tab w:val="center" w:pos="7371"/>
        </w:tabs>
        <w:spacing w:before="60" w:after="60" w:line="240" w:lineRule="auto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PHẦN I</w:t>
      </w:r>
    </w:p>
    <w:tbl>
      <w:tblPr>
        <w:tblW w:w="3397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6"/>
        <w:gridCol w:w="629"/>
        <w:gridCol w:w="598"/>
        <w:gridCol w:w="567"/>
        <w:gridCol w:w="567"/>
      </w:tblGrid>
      <w:tr w:rsidR="00A41F18" w:rsidRPr="00694CAA" w14:paraId="0BA3F33F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02F69212" w14:textId="536408DE" w:rsidR="00694CAA" w:rsidRPr="00694CAA" w:rsidRDefault="000600A9" w:rsidP="00694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en-US"/>
              </w:rPr>
              <w:t>Câu</w:t>
            </w:r>
            <w:r w:rsid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en-US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en-US"/>
              </w:rPr>
              <w:t>Đề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484E5F3B" w14:textId="59B0B831" w:rsidR="00694CAA" w:rsidRPr="00694CAA" w:rsidRDefault="000600A9" w:rsidP="00694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en-US"/>
              </w:rPr>
              <w:t>145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01A8381A" w14:textId="3CB77E4F" w:rsidR="00694CAA" w:rsidRPr="00694CAA" w:rsidRDefault="000600A9" w:rsidP="00694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en-US"/>
              </w:rPr>
              <w:t>297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2D7CE383" w14:textId="777F9EC3" w:rsidR="00694CAA" w:rsidRPr="00694CAA" w:rsidRDefault="000600A9" w:rsidP="00694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en-US"/>
              </w:rPr>
              <w:t>371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2B30D68F" w14:textId="26D99B6B" w:rsidR="00694CAA" w:rsidRPr="00694CAA" w:rsidRDefault="000600A9" w:rsidP="00694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en-US"/>
              </w:rPr>
              <w:t>452</w:t>
            </w:r>
          </w:p>
        </w:tc>
      </w:tr>
      <w:tr w:rsidR="000600A9" w:rsidRPr="00694CAA" w14:paraId="46113EB1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2BB77810" w14:textId="77777777" w:rsidR="000600A9" w:rsidRPr="00694CAA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1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3885DA89" w14:textId="23F519B9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021D9E5D" w14:textId="50EEAF49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455116D3" w14:textId="4FCDF327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52E5699B" w14:textId="38E5D8D5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0600A9" w:rsidRPr="00694CAA" w14:paraId="0EB0E856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1E9EEEE9" w14:textId="77777777" w:rsidR="000600A9" w:rsidRPr="00694CAA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2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5240159E" w14:textId="21A58020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7F8A3858" w14:textId="2685F9CA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74A08206" w14:textId="4A62D9CD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4CA91C56" w14:textId="389E4E6D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0600A9" w:rsidRPr="00694CAA" w14:paraId="3A212D89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33CDDD98" w14:textId="77777777" w:rsidR="000600A9" w:rsidRPr="00694CAA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3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7BBAEC74" w14:textId="50959FB8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4D0E0EFB" w14:textId="57928909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2F61A24E" w14:textId="35204346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4F9C4C1F" w14:textId="6BDA7AAC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0600A9" w:rsidRPr="00694CAA" w14:paraId="518673C8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25DCA64E" w14:textId="77777777" w:rsidR="000600A9" w:rsidRPr="00694CAA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4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1CE4C765" w14:textId="3596DF3A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0FC224FE" w14:textId="7988ECFB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2611D9B3" w14:textId="148493FE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15D96F10" w14:textId="321357ED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600A9" w:rsidRPr="00694CAA" w14:paraId="287FAADD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2E1497A0" w14:textId="77777777" w:rsidR="000600A9" w:rsidRPr="00694CAA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5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6709920A" w14:textId="2BEF35DE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75347D52" w14:textId="76743985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79B89E02" w14:textId="2EC6E23E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3A92B03B" w14:textId="64AB138E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0600A9" w:rsidRPr="00694CAA" w14:paraId="6F10BBD9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44CABB8C" w14:textId="77777777" w:rsidR="000600A9" w:rsidRPr="00694CAA" w:rsidRDefault="000600A9" w:rsidP="000600A9">
            <w:pPr>
              <w:spacing w:after="0" w:line="240" w:lineRule="auto"/>
              <w:ind w:left="-2" w:firstLine="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6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3089CCD7" w14:textId="0F514647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31842BEC" w14:textId="2A9ADE02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3695D214" w14:textId="4B5CA742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2CA91ED6" w14:textId="7C95A1F8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0600A9" w:rsidRPr="00694CAA" w14:paraId="62F43334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7003784D" w14:textId="77777777" w:rsidR="000600A9" w:rsidRPr="00694CAA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7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502B2792" w14:textId="54705C9A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2299E0C9" w14:textId="337E43AE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04514335" w14:textId="607949B9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3C8C06F8" w14:textId="41F0BCAF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0600A9" w:rsidRPr="00694CAA" w14:paraId="4FC9DB36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4D5D4D4C" w14:textId="77777777" w:rsidR="000600A9" w:rsidRPr="00694CAA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8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0F6B3CAC" w14:textId="098E7B95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200340B8" w14:textId="1E8441C7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37D68918" w14:textId="66843F51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3C5624AD" w14:textId="4D13BFB7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0600A9" w:rsidRPr="00694CAA" w14:paraId="3339A484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0DEB82B5" w14:textId="77777777" w:rsidR="000600A9" w:rsidRPr="00694CAA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9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1F02164C" w14:textId="0DCD7304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2E1E3275" w14:textId="38752F4A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57828BF8" w14:textId="69AE1C30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46407E4A" w14:textId="54E2B623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600A9" w:rsidRPr="00694CAA" w14:paraId="049D34AC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4569284E" w14:textId="77777777" w:rsidR="000600A9" w:rsidRPr="00694CAA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10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6E3C15B2" w14:textId="72B1BF97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121933F2" w14:textId="059E917C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6BEA7C24" w14:textId="42C69258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1DA957E2" w14:textId="475915FB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0600A9" w:rsidRPr="00694CAA" w14:paraId="5909B361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1DFA6D79" w14:textId="77777777" w:rsidR="000600A9" w:rsidRPr="00694CAA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11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2B467D45" w14:textId="71007302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4A409064" w14:textId="43BF40EF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29F01B61" w14:textId="5967E2B2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7B5723EA" w14:textId="5934A1C0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600A9" w:rsidRPr="00694CAA" w14:paraId="7C5F0D7C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64337551" w14:textId="77777777" w:rsidR="000600A9" w:rsidRPr="00694CAA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12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25287F8A" w14:textId="2B1FC916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1DB1A62E" w14:textId="200A3D3E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4340EC68" w14:textId="7299DC99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2CBA2660" w14:textId="7EDFB0F5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600A9" w:rsidRPr="00694CAA" w14:paraId="3F836133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65953B5E" w14:textId="77777777" w:rsidR="000600A9" w:rsidRPr="00694CAA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13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29135F97" w14:textId="70274AB1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6746E08C" w14:textId="18D8BCDB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252139A5" w14:textId="09550984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06AD402B" w14:textId="1D04D192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0600A9" w:rsidRPr="00694CAA" w14:paraId="13922FA9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2E34C87B" w14:textId="77777777" w:rsidR="000600A9" w:rsidRPr="00694CAA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14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39FBE030" w14:textId="62A2E9BF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0ED4728C" w14:textId="3423998A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073B27ED" w14:textId="4E0D7CBE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03775205" w14:textId="5D39ED8D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0600A9" w:rsidRPr="00694CAA" w14:paraId="5EAB2C3D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6A3B0F74" w14:textId="77777777" w:rsidR="000600A9" w:rsidRPr="00694CAA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15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76CCC3A8" w14:textId="4B28FAF7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287B012A" w14:textId="300260BA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11E868ED" w14:textId="12E25372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1C0DF636" w14:textId="3AD87669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0600A9" w:rsidRPr="00694CAA" w14:paraId="26CFF1F3" w14:textId="77777777" w:rsidTr="00A41F18">
        <w:trPr>
          <w:trHeight w:val="300"/>
        </w:trPr>
        <w:tc>
          <w:tcPr>
            <w:tcW w:w="1036" w:type="dxa"/>
            <w:shd w:val="clear" w:color="auto" w:fill="auto"/>
            <w:noWrap/>
            <w:vAlign w:val="bottom"/>
            <w:hideMark/>
          </w:tcPr>
          <w:p w14:paraId="67CD09F5" w14:textId="77777777" w:rsidR="000600A9" w:rsidRPr="00694CAA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</w:pPr>
            <w:r w:rsidRPr="00694C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  <w:lang w:val="en-US"/>
              </w:rPr>
              <w:t>16</w:t>
            </w:r>
          </w:p>
        </w:tc>
        <w:tc>
          <w:tcPr>
            <w:tcW w:w="629" w:type="dxa"/>
            <w:shd w:val="clear" w:color="auto" w:fill="auto"/>
            <w:noWrap/>
            <w:vAlign w:val="bottom"/>
            <w:hideMark/>
          </w:tcPr>
          <w:p w14:paraId="4003E820" w14:textId="409FD264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598" w:type="dxa"/>
            <w:shd w:val="clear" w:color="auto" w:fill="auto"/>
            <w:noWrap/>
            <w:vAlign w:val="bottom"/>
            <w:hideMark/>
          </w:tcPr>
          <w:p w14:paraId="70ECF195" w14:textId="7E772EEE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4CFCD8CA" w14:textId="4D9F4244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1B159A5F" w14:textId="22313520" w:rsidR="000600A9" w:rsidRPr="000600A9" w:rsidRDefault="000600A9" w:rsidP="00060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</w:tbl>
    <w:tbl>
      <w:tblPr>
        <w:tblpPr w:leftFromText="180" w:rightFromText="180" w:vertAnchor="text" w:horzAnchor="margin" w:tblpXSpec="right" w:tblpY="-5160"/>
        <w:tblW w:w="0" w:type="auto"/>
        <w:tblLook w:val="0000" w:firstRow="0" w:lastRow="0" w:firstColumn="0" w:lastColumn="0" w:noHBand="0" w:noVBand="0"/>
      </w:tblPr>
      <w:tblGrid>
        <w:gridCol w:w="6048"/>
      </w:tblGrid>
      <w:tr w:rsidR="00694CAA" w14:paraId="762706E2" w14:textId="77777777" w:rsidTr="00A41F18">
        <w:trPr>
          <w:trHeight w:val="3364"/>
        </w:trPr>
        <w:tc>
          <w:tcPr>
            <w:tcW w:w="6048" w:type="dxa"/>
          </w:tcPr>
          <w:p w14:paraId="10628AAD" w14:textId="77777777" w:rsidR="00694CAA" w:rsidRDefault="00694CAA" w:rsidP="00A41F18">
            <w:pPr>
              <w:tabs>
                <w:tab w:val="center" w:pos="1843"/>
                <w:tab w:val="center" w:pos="7371"/>
              </w:tabs>
              <w:spacing w:before="60" w:after="6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PHẦN II</w:t>
            </w:r>
          </w:p>
          <w:tbl>
            <w:tblPr>
              <w:tblW w:w="4732" w:type="dxa"/>
              <w:tblInd w:w="56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036"/>
              <w:gridCol w:w="924"/>
              <w:gridCol w:w="924"/>
              <w:gridCol w:w="924"/>
              <w:gridCol w:w="924"/>
            </w:tblGrid>
            <w:tr w:rsidR="000600A9" w:rsidRPr="00694CAA" w14:paraId="08101BB2" w14:textId="77777777" w:rsidTr="000600A9">
              <w:trPr>
                <w:trHeight w:val="300"/>
              </w:trPr>
              <w:tc>
                <w:tcPr>
                  <w:tcW w:w="1036" w:type="dxa"/>
                  <w:shd w:val="clear" w:color="auto" w:fill="auto"/>
                  <w:noWrap/>
                  <w:vAlign w:val="bottom"/>
                  <w:hideMark/>
                </w:tcPr>
                <w:p w14:paraId="2D256413" w14:textId="0115B7BB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lang w:val="en-US"/>
                    </w:rPr>
                    <w:t>Câu/Đề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  <w:hideMark/>
                </w:tcPr>
                <w:p w14:paraId="0E7CE913" w14:textId="70688799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lang w:val="en-US"/>
                    </w:rPr>
                    <w:t>145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  <w:hideMark/>
                </w:tcPr>
                <w:p w14:paraId="69062BE8" w14:textId="71FDD5F4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lang w:val="en-US"/>
                    </w:rPr>
                    <w:t>297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  <w:hideMark/>
                </w:tcPr>
                <w:p w14:paraId="2CCF515A" w14:textId="29D974AF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lang w:val="en-US"/>
                    </w:rPr>
                    <w:t>371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  <w:hideMark/>
                </w:tcPr>
                <w:p w14:paraId="2870BD04" w14:textId="3236CC18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lang w:val="en-US"/>
                    </w:rPr>
                    <w:t>452</w:t>
                  </w:r>
                </w:p>
              </w:tc>
            </w:tr>
            <w:tr w:rsidR="000600A9" w:rsidRPr="00694CAA" w14:paraId="2E000A8A" w14:textId="77777777" w:rsidTr="000600A9">
              <w:trPr>
                <w:trHeight w:val="300"/>
              </w:trPr>
              <w:tc>
                <w:tcPr>
                  <w:tcW w:w="1036" w:type="dxa"/>
                  <w:shd w:val="clear" w:color="auto" w:fill="auto"/>
                  <w:noWrap/>
                  <w:vAlign w:val="bottom"/>
                  <w:hideMark/>
                </w:tcPr>
                <w:p w14:paraId="6D033BF3" w14:textId="092DFA94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</w:pPr>
                  <w:r w:rsidRPr="00694CAA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6"/>
                      <w:szCs w:val="26"/>
                      <w:lang w:val="en-US"/>
                    </w:rPr>
                    <w:t>1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</w:tcPr>
                <w:p w14:paraId="301FD3A3" w14:textId="011E8DDD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  <w:t>DSSD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</w:tcPr>
                <w:p w14:paraId="5006DF84" w14:textId="61347722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  <w:t>DDSD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</w:tcPr>
                <w:p w14:paraId="32B9B9D9" w14:textId="5311C272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  <w:t>DSSD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  <w:hideMark/>
                </w:tcPr>
                <w:p w14:paraId="1A1B8D14" w14:textId="48D3E47B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  <w:t>DSDD</w:t>
                  </w:r>
                </w:p>
              </w:tc>
            </w:tr>
            <w:tr w:rsidR="000600A9" w:rsidRPr="00694CAA" w14:paraId="1561ED5C" w14:textId="77777777" w:rsidTr="000600A9">
              <w:trPr>
                <w:trHeight w:val="300"/>
              </w:trPr>
              <w:tc>
                <w:tcPr>
                  <w:tcW w:w="1036" w:type="dxa"/>
                  <w:shd w:val="clear" w:color="auto" w:fill="auto"/>
                  <w:noWrap/>
                  <w:vAlign w:val="bottom"/>
                  <w:hideMark/>
                </w:tcPr>
                <w:p w14:paraId="52A1148B" w14:textId="50C4CF58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</w:pPr>
                  <w:r w:rsidRPr="00694CAA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6"/>
                      <w:szCs w:val="26"/>
                      <w:lang w:val="en-US"/>
                    </w:rPr>
                    <w:t>2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</w:tcPr>
                <w:p w14:paraId="089DEC1F" w14:textId="3EA36B25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  <w:t>DSDD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</w:tcPr>
                <w:p w14:paraId="2D7809A6" w14:textId="0D4CD9D1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  <w:t>DSSD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</w:tcPr>
                <w:p w14:paraId="7116FB78" w14:textId="25F7A02C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  <w:t>DSDD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  <w:hideMark/>
                </w:tcPr>
                <w:p w14:paraId="19BA2674" w14:textId="6FBE0078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  <w:t>DSSD</w:t>
                  </w:r>
                </w:p>
              </w:tc>
            </w:tr>
            <w:tr w:rsidR="000600A9" w:rsidRPr="00694CAA" w14:paraId="74F5169F" w14:textId="77777777" w:rsidTr="000600A9">
              <w:trPr>
                <w:trHeight w:val="300"/>
              </w:trPr>
              <w:tc>
                <w:tcPr>
                  <w:tcW w:w="1036" w:type="dxa"/>
                  <w:shd w:val="clear" w:color="auto" w:fill="auto"/>
                  <w:noWrap/>
                  <w:vAlign w:val="bottom"/>
                </w:tcPr>
                <w:p w14:paraId="68DBA541" w14:textId="2953394A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</w:pPr>
                  <w:r w:rsidRPr="00694CAA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6"/>
                      <w:szCs w:val="26"/>
                      <w:lang w:val="en-US"/>
                    </w:rPr>
                    <w:t>3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</w:tcPr>
                <w:p w14:paraId="4D5FAFB7" w14:textId="022AA1C8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  <w:t>DDSD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</w:tcPr>
                <w:p w14:paraId="6AE4D80B" w14:textId="616F59DF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  <w:t>DSDD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</w:tcPr>
                <w:p w14:paraId="684112A8" w14:textId="633CD114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  <w:t>DDSD</w:t>
                  </w:r>
                </w:p>
              </w:tc>
              <w:tc>
                <w:tcPr>
                  <w:tcW w:w="924" w:type="dxa"/>
                  <w:shd w:val="clear" w:color="auto" w:fill="auto"/>
                  <w:noWrap/>
                  <w:vAlign w:val="bottom"/>
                </w:tcPr>
                <w:p w14:paraId="2375B031" w14:textId="1FEAF524" w:rsidR="000600A9" w:rsidRPr="00694CAA" w:rsidRDefault="000600A9" w:rsidP="00F97E9B">
                  <w:pPr>
                    <w:framePr w:hSpace="180" w:wrap="around" w:vAnchor="text" w:hAnchor="margin" w:xAlign="right" w:y="-516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en-US"/>
                    </w:rPr>
                    <w:t>DDSD</w:t>
                  </w:r>
                </w:p>
              </w:tc>
            </w:tr>
          </w:tbl>
          <w:p w14:paraId="029701A7" w14:textId="5613E2C1" w:rsidR="00694CAA" w:rsidRDefault="00694CAA" w:rsidP="00A41F18">
            <w:pPr>
              <w:tabs>
                <w:tab w:val="center" w:pos="1843"/>
                <w:tab w:val="center" w:pos="7371"/>
              </w:tabs>
              <w:spacing w:before="60" w:after="6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</w:tr>
    </w:tbl>
    <w:p w14:paraId="21ABF9AB" w14:textId="77777777" w:rsidR="0096291A" w:rsidRDefault="0096291A" w:rsidP="004D028C">
      <w:pPr>
        <w:tabs>
          <w:tab w:val="center" w:pos="1843"/>
          <w:tab w:val="center" w:pos="7371"/>
        </w:tabs>
        <w:spacing w:before="60" w:after="6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14:paraId="3BEE86D8" w14:textId="5AE86D0A" w:rsidR="00EA517E" w:rsidRDefault="00EA517E" w:rsidP="00A41F18">
      <w:pPr>
        <w:tabs>
          <w:tab w:val="center" w:pos="1843"/>
          <w:tab w:val="center" w:pos="7371"/>
        </w:tabs>
        <w:spacing w:before="60" w:after="60" w:line="240" w:lineRule="auto"/>
        <w:ind w:firstLine="284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PHẦN III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2"/>
        <w:gridCol w:w="8365"/>
        <w:gridCol w:w="993"/>
      </w:tblGrid>
      <w:tr w:rsidR="000600A9" w:rsidRPr="008475B9" w14:paraId="0CC850ED" w14:textId="77777777" w:rsidTr="000600A9">
        <w:tc>
          <w:tcPr>
            <w:tcW w:w="702" w:type="dxa"/>
          </w:tcPr>
          <w:p w14:paraId="2A914D0E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600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Câu</w:t>
            </w:r>
          </w:p>
        </w:tc>
        <w:tc>
          <w:tcPr>
            <w:tcW w:w="8365" w:type="dxa"/>
          </w:tcPr>
          <w:p w14:paraId="2345EA94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ĐÁP</w:t>
            </w:r>
            <w:r w:rsidRPr="000600A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  <w:t xml:space="preserve"> ÁN</w:t>
            </w:r>
          </w:p>
        </w:tc>
        <w:tc>
          <w:tcPr>
            <w:tcW w:w="993" w:type="dxa"/>
          </w:tcPr>
          <w:p w14:paraId="4C44F719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600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Điểm</w:t>
            </w:r>
          </w:p>
        </w:tc>
      </w:tr>
      <w:tr w:rsidR="000600A9" w:rsidRPr="0027609E" w14:paraId="6526EC1F" w14:textId="77777777" w:rsidTr="000600A9">
        <w:tc>
          <w:tcPr>
            <w:tcW w:w="702" w:type="dxa"/>
            <w:vMerge w:val="restart"/>
          </w:tcPr>
          <w:p w14:paraId="7BD55B93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  <w:t>1a</w:t>
            </w:r>
          </w:p>
        </w:tc>
        <w:tc>
          <w:tcPr>
            <w:tcW w:w="8365" w:type="dxa"/>
          </w:tcPr>
          <w:p w14:paraId="4327218B" w14:textId="7BA191E3" w:rsidR="000600A9" w:rsidRPr="00F97E9B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m:oMath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n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Ω</m:t>
                  </m:r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e>
              </m:d>
              <m:r>
                <m:rPr>
                  <m:sty m:val="p"/>
                </m:rP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=</m:t>
              </m:r>
              <m:sSubSup>
                <m:sSubSupPr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C</m:t>
                  </m:r>
                </m:e>
                <m:sub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15</m:t>
                  </m:r>
                </m:sub>
                <m:sup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3</m:t>
                  </m:r>
                </m:sup>
              </m:sSubSup>
            </m:oMath>
            <w:r w:rsidR="00F97E9B">
              <w:rPr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en-US"/>
              </w:rPr>
              <w:t>= 455</w:t>
            </w:r>
          </w:p>
          <w:p w14:paraId="4F3EB72C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Gọi A là biến cố lấy được 2 viên bi đỏ và 1 viên bi xanh. </w:t>
            </w:r>
          </w:p>
        </w:tc>
        <w:tc>
          <w:tcPr>
            <w:tcW w:w="993" w:type="dxa"/>
          </w:tcPr>
          <w:p w14:paraId="3405FF7B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0.25</w:t>
            </w:r>
          </w:p>
        </w:tc>
      </w:tr>
      <w:tr w:rsidR="000600A9" w:rsidRPr="0027609E" w14:paraId="3A4D40DC" w14:textId="77777777" w:rsidTr="000600A9">
        <w:tc>
          <w:tcPr>
            <w:tcW w:w="702" w:type="dxa"/>
            <w:vMerge/>
          </w:tcPr>
          <w:p w14:paraId="213D4452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</w:pPr>
          </w:p>
        </w:tc>
        <w:tc>
          <w:tcPr>
            <w:tcW w:w="8365" w:type="dxa"/>
          </w:tcPr>
          <w:p w14:paraId="39C506D7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Xác suất để lấy được 2 viên bi đỏ và 1 viên bi xanh là: </w:t>
            </w:r>
          </w:p>
          <w:p w14:paraId="56A43C0C" w14:textId="73509C7B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m:oMathPara>
              <m:oMath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P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A</m:t>
                    </m:r>
                  </m:e>
                </m:d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=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n</m:t>
                    </m:r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A</m:t>
                        </m:r>
                      </m:e>
                    </m:d>
                  </m:num>
                  <m:den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n</m:t>
                    </m:r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</m:ctrlPr>
                      </m:d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Ω</m:t>
                        </m:r>
                        <m:ctrl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</m:ctrlPr>
                      </m:e>
                    </m:d>
                  </m:den>
                </m:f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=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fPr>
                  <m:num>
                    <m:sSubSup>
                      <m:sSubSupPr>
                        <m:ctrl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</m:ctrlPr>
                      </m:sSubSupPr>
                      <m:e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C</m:t>
                        </m:r>
                      </m:e>
                      <m:sub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4</m:t>
                        </m:r>
                      </m:sub>
                      <m:sup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2</m:t>
                        </m:r>
                      </m:sup>
                    </m:sSubSup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.</m:t>
                    </m:r>
                    <m:sSubSup>
                      <m:sSubSupPr>
                        <m:ctrl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</m:ctrlPr>
                      </m:sSubSupPr>
                      <m:e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C</m:t>
                        </m:r>
                      </m:e>
                      <m:sub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5</m:t>
                        </m:r>
                      </m:sub>
                      <m:sup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1</m:t>
                        </m:r>
                      </m:sup>
                    </m:sSubSup>
                  </m:num>
                  <m:den>
                    <m:sSubSup>
                      <m:sSubSupPr>
                        <m:ctrl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</m:ctrlPr>
                      </m:sSubSupPr>
                      <m:e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C</m:t>
                        </m:r>
                      </m:e>
                      <m:sub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15</m:t>
                        </m:r>
                      </m:sub>
                      <m:sup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3</m:t>
                        </m:r>
                      </m:sup>
                    </m:sSubSup>
                  </m:den>
                </m:f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=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6</m:t>
                    </m:r>
                  </m:num>
                  <m:den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91</m:t>
                    </m:r>
                  </m:den>
                </m:f>
              </m:oMath>
            </m:oMathPara>
          </w:p>
          <w:p w14:paraId="75A07F4F" w14:textId="7B86A109" w:rsidR="00F97E9B" w:rsidRPr="00F97E9B" w:rsidRDefault="000600A9" w:rsidP="000600A9">
            <w:pPr>
              <w:widowControl w:val="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Vậy xác suất để lấy được 2 viên bi đỏ là 1 viên bi xanh là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6</m:t>
                  </m:r>
                </m:num>
                <m:den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91</m:t>
                  </m:r>
                </m:den>
              </m:f>
            </m:oMath>
          </w:p>
        </w:tc>
        <w:tc>
          <w:tcPr>
            <w:tcW w:w="993" w:type="dxa"/>
          </w:tcPr>
          <w:p w14:paraId="2940E992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0.25</w:t>
            </w:r>
          </w:p>
        </w:tc>
      </w:tr>
      <w:tr w:rsidR="000600A9" w:rsidRPr="0027609E" w14:paraId="5FF4C10A" w14:textId="77777777" w:rsidTr="000600A9">
        <w:tc>
          <w:tcPr>
            <w:tcW w:w="702" w:type="dxa"/>
            <w:vMerge w:val="restart"/>
          </w:tcPr>
          <w:p w14:paraId="40BE01F4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  <w:t>1b</w:t>
            </w:r>
          </w:p>
        </w:tc>
        <w:tc>
          <w:tcPr>
            <w:tcW w:w="8365" w:type="dxa"/>
          </w:tcPr>
          <w:p w14:paraId="545DB2CC" w14:textId="77777777" w:rsidR="000600A9" w:rsidRPr="000600A9" w:rsidRDefault="000600A9" w:rsidP="00F97E9B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Gọi B là biến cố lấy được ít nhất 1 viên bi đỏ trong 3 viên bi.</w:t>
            </w:r>
          </w:p>
          <w:p w14:paraId="29A12F0D" w14:textId="13994F5F" w:rsidR="000600A9" w:rsidRPr="00F97E9B" w:rsidRDefault="000600A9" w:rsidP="00F97E9B">
            <w:pPr>
              <w:widowContro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Khi đó, </w:t>
            </w:r>
            <m:oMath>
              <m:acc>
                <m:accPr>
                  <m:chr m:val="̅"/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vi-VN"/>
                    </w:rPr>
                  </m:ctrlPr>
                </m:acc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vi-VN"/>
                    </w:rPr>
                    <m:t>B</m:t>
                  </m:r>
                </m:e>
              </m:acc>
            </m:oMath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 là không có bi đỏ trong 3 viên bi lấy ra</w:t>
            </w:r>
            <w:r w:rsidR="00F97E9B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, </w:t>
            </w:r>
            <m:oMath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n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dPr>
                <m:e>
                  <m:acc>
                    <m:accPr>
                      <m:chr m:val="̅"/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vi-VN"/>
                        </w:rPr>
                      </m:ctrlPr>
                    </m:acc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vi-VN"/>
                        </w:rPr>
                        <m:t>B</m:t>
                      </m:r>
                    </m:e>
                  </m:acc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e>
              </m:d>
              <m:r>
                <m:rPr>
                  <m:sty m:val="p"/>
                </m:rP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=</m:t>
              </m:r>
              <m:sSubSup>
                <m:sSubSupPr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C</m:t>
                  </m:r>
                </m:e>
                <m:sub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11</m:t>
                  </m:r>
                </m:sub>
                <m:sup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3</m:t>
                  </m:r>
                </m:sup>
              </m:sSubSup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=165</m:t>
              </m:r>
            </m:oMath>
          </w:p>
        </w:tc>
        <w:tc>
          <w:tcPr>
            <w:tcW w:w="993" w:type="dxa"/>
          </w:tcPr>
          <w:p w14:paraId="2796D1A0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0.25</w:t>
            </w:r>
          </w:p>
        </w:tc>
      </w:tr>
      <w:tr w:rsidR="000600A9" w:rsidRPr="0027609E" w14:paraId="76EA5085" w14:textId="77777777" w:rsidTr="000600A9">
        <w:tc>
          <w:tcPr>
            <w:tcW w:w="702" w:type="dxa"/>
            <w:vMerge/>
          </w:tcPr>
          <w:p w14:paraId="4B9E7546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365" w:type="dxa"/>
          </w:tcPr>
          <w:p w14:paraId="0F9748A1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Xác suất để </w:t>
            </w: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không có bi đỏ trong 3 viên bi lấy ra là:</w:t>
            </w:r>
          </w:p>
          <w:p w14:paraId="39CA10B8" w14:textId="45272D09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m:oMathPara>
              <m:oMath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P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dPr>
                  <m:e>
                    <m:acc>
                      <m:accPr>
                        <m:chr m:val="̅"/>
                        <m:ctrlPr>
                          <w:rPr>
                            <w:rFonts w:ascii="Cambria Math" w:hAnsi="Cambria Math" w:cs="Times New Roman"/>
                            <w:i/>
                            <w:sz w:val="24"/>
                            <w:szCs w:val="24"/>
                            <w:lang w:val="vi-VN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  <w:lang w:val="vi-VN"/>
                          </w:rPr>
                          <m:t>B</m:t>
                        </m:r>
                      </m:e>
                    </m:acc>
                  </m:e>
                </m:d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=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n</m:t>
                    </m:r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</m:ctrlPr>
                      </m:dPr>
                      <m:e>
                        <m:acc>
                          <m:accPr>
                            <m:chr m:val="̅"/>
                            <m:ctrlPr>
                              <w:rPr>
                                <w:rFonts w:ascii="Cambria Math" w:hAnsi="Cambria Math" w:cs="Times New Roman"/>
                                <w:i/>
                                <w:sz w:val="24"/>
                                <w:szCs w:val="24"/>
                                <w:lang w:val="vi-VN"/>
                              </w:rPr>
                            </m:ctrlPr>
                          </m:accPr>
                          <m:e>
                            <m:r>
                              <w:rPr>
                                <w:rFonts w:ascii="Cambria Math" w:hAnsi="Cambria Math" w:cs="Times New Roman"/>
                                <w:sz w:val="24"/>
                                <w:szCs w:val="24"/>
                                <w:lang w:val="vi-VN"/>
                              </w:rPr>
                              <m:t>B</m:t>
                            </m:r>
                          </m:e>
                        </m:acc>
                      </m:e>
                    </m:d>
                  </m:num>
                  <m:den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n</m:t>
                    </m:r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</m:ctrlPr>
                      </m:d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Ω</m:t>
                        </m:r>
                        <m:ctrl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</m:ctrlPr>
                      </m:e>
                    </m:d>
                  </m:den>
                </m:f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=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fPr>
                  <m:num>
                    <m:sSubSup>
                      <m:sSubSupPr>
                        <m:ctrl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</m:ctrlPr>
                      </m:sSubSupPr>
                      <m:e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C</m:t>
                        </m:r>
                      </m:e>
                      <m:sub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11</m:t>
                        </m:r>
                      </m:sub>
                      <m:sup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3</m:t>
                        </m:r>
                      </m:sup>
                    </m:sSubSup>
                  </m:num>
                  <m:den>
                    <m:sSubSup>
                      <m:sSubSupPr>
                        <m:ctrl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</m:ctrlPr>
                      </m:sSubSupPr>
                      <m:e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C</m:t>
                        </m:r>
                      </m:e>
                      <m:sub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15</m:t>
                        </m:r>
                      </m:sub>
                      <m:sup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3</m:t>
                        </m:r>
                      </m:sup>
                    </m:sSubSup>
                  </m:den>
                </m:f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=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33</m:t>
                    </m:r>
                  </m:num>
                  <m:den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91</m:t>
                    </m:r>
                  </m:den>
                </m:f>
              </m:oMath>
            </m:oMathPara>
          </w:p>
        </w:tc>
        <w:tc>
          <w:tcPr>
            <w:tcW w:w="993" w:type="dxa"/>
          </w:tcPr>
          <w:p w14:paraId="17F04095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0.25</w:t>
            </w:r>
          </w:p>
        </w:tc>
      </w:tr>
      <w:tr w:rsidR="000600A9" w:rsidRPr="0027609E" w14:paraId="17AF3723" w14:textId="77777777" w:rsidTr="000600A9">
        <w:tc>
          <w:tcPr>
            <w:tcW w:w="702" w:type="dxa"/>
            <w:vMerge/>
          </w:tcPr>
          <w:p w14:paraId="161FE798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365" w:type="dxa"/>
          </w:tcPr>
          <w:p w14:paraId="61046DA3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Xác suất để </w:t>
            </w: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lấy được ít nhất 1 viên bi đỏ trong 3 viên bi.</w:t>
            </w:r>
          </w:p>
          <w:p w14:paraId="01EEE1A2" w14:textId="57661CFC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m:oMathPara>
              <m:oMath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P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B</m:t>
                    </m:r>
                  </m:e>
                </m:d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=1-P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dPr>
                  <m:e>
                    <m:acc>
                      <m:accPr>
                        <m:chr m:val="̅"/>
                        <m:ctrlPr>
                          <w:rPr>
                            <w:rFonts w:ascii="Cambria Math" w:hAnsi="Cambria Math" w:cs="Times New Roman"/>
                            <w:i/>
                            <w:sz w:val="24"/>
                            <w:szCs w:val="24"/>
                            <w:lang w:val="vi-VN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  <w:lang w:val="vi-VN"/>
                          </w:rPr>
                          <m:t>B</m:t>
                        </m:r>
                      </m:e>
                    </m:acc>
                  </m:e>
                </m:d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=1-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33</m:t>
                    </m:r>
                  </m:num>
                  <m:den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91</m:t>
                    </m:r>
                  </m:den>
                </m:f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=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58</m:t>
                    </m:r>
                  </m:num>
                  <m:den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91</m:t>
                    </m:r>
                  </m:den>
                </m:f>
              </m:oMath>
            </m:oMathPara>
          </w:p>
          <w:p w14:paraId="4452A80B" w14:textId="04B7C0D8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Vậy x</w:t>
            </w: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ác suất để </w:t>
            </w: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lấy được ít nhất 1 viên bi đỏ trong 3 viên bi là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58</m:t>
                  </m:r>
                </m:num>
                <m:den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91</m:t>
                  </m:r>
                </m:den>
              </m:f>
            </m:oMath>
          </w:p>
        </w:tc>
        <w:tc>
          <w:tcPr>
            <w:tcW w:w="993" w:type="dxa"/>
          </w:tcPr>
          <w:p w14:paraId="32057D93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0.25</w:t>
            </w:r>
          </w:p>
        </w:tc>
      </w:tr>
      <w:tr w:rsidR="000600A9" w:rsidRPr="0027609E" w14:paraId="51ABEFB3" w14:textId="77777777" w:rsidTr="000600A9">
        <w:trPr>
          <w:trHeight w:val="2937"/>
        </w:trPr>
        <w:tc>
          <w:tcPr>
            <w:tcW w:w="702" w:type="dxa"/>
            <w:vMerge w:val="restart"/>
          </w:tcPr>
          <w:p w14:paraId="37E2FF2D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  <w:t>2</w:t>
            </w:r>
          </w:p>
        </w:tc>
        <w:tc>
          <w:tcPr>
            <w:tcW w:w="8365" w:type="dxa"/>
          </w:tcPr>
          <w:p w14:paraId="1A642370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Ta có AB là đường kính của đường tròn </w:t>
            </w:r>
            <m:oMath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(C)</m:t>
              </m:r>
            </m:oMath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. </w:t>
            </w:r>
          </w:p>
          <w:p w14:paraId="0EB03B1C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Gọi </w:t>
            </w:r>
            <m:oMath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I</m:t>
              </m:r>
            </m:oMath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 là tâm của đường tròn </w:t>
            </w:r>
            <m:oMath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(C)</m:t>
              </m:r>
            </m:oMath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>.</w:t>
            </w:r>
          </w:p>
          <w:p w14:paraId="19D85639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Khi đó: </w:t>
            </w:r>
          </w:p>
          <w:p w14:paraId="1B709343" w14:textId="77777777" w:rsidR="000600A9" w:rsidRPr="000600A9" w:rsidRDefault="000600A9" w:rsidP="000600A9">
            <w:pPr>
              <w:pStyle w:val="ListParagraph"/>
              <w:widowControl w:val="0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I là trung điểm </w:t>
            </w:r>
            <m:oMath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AB</m:t>
              </m:r>
            </m:oMath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>.</w:t>
            </w:r>
          </w:p>
          <w:p w14:paraId="48CE40EA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⟹</m:t>
                </m:r>
                <m:d>
                  <m:dPr>
                    <m:begChr m:val="{"/>
                    <m:endChr m:val=""/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 w:cs="Times New Roman"/>
                            <w:i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 w:cs="Times New Roman"/>
                                <w:i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="Times New Roman"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 w:cs="Times New Roman"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  <m:t>I</m:t>
                            </m:r>
                          </m:sub>
                        </m:sSub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=</m:t>
                        </m:r>
                        <m:f>
                          <m:fPr>
                            <m:ctrlPr>
                              <w:rPr>
                                <w:rFonts w:ascii="Cambria Math" w:hAnsi="Cambria Math" w:cs="Times New Roman"/>
                                <w:i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hAnsi="Cambria Math" w:cs="Times New Roman"/>
                                    <w:i/>
                                    <w:color w:val="000000" w:themeColor="text1"/>
                                    <w:sz w:val="24"/>
                                    <w:szCs w:val="24"/>
                                    <w:lang w:val="vi-VN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cs="Times New Roman"/>
                                    <w:color w:val="000000" w:themeColor="text1"/>
                                    <w:sz w:val="24"/>
                                    <w:szCs w:val="24"/>
                                    <w:lang w:val="vi-VN"/>
                                  </w:rPr>
                                  <m:t>x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 w:cs="Times New Roman"/>
                                    <w:color w:val="000000" w:themeColor="text1"/>
                                    <w:sz w:val="24"/>
                                    <w:szCs w:val="24"/>
                                    <w:lang w:val="vi-VN"/>
                                  </w:rPr>
                                  <m:t>A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 w:cs="Times New Roman"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  <m:t>+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 w:cs="Times New Roman"/>
                                    <w:i/>
                                    <w:color w:val="000000" w:themeColor="text1"/>
                                    <w:sz w:val="24"/>
                                    <w:szCs w:val="24"/>
                                    <w:lang w:val="vi-VN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cs="Times New Roman"/>
                                    <w:color w:val="000000" w:themeColor="text1"/>
                                    <w:sz w:val="24"/>
                                    <w:szCs w:val="24"/>
                                    <w:lang w:val="vi-VN"/>
                                  </w:rPr>
                                  <m:t>x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 w:cs="Times New Roman"/>
                                    <w:color w:val="000000" w:themeColor="text1"/>
                                    <w:sz w:val="24"/>
                                    <w:szCs w:val="24"/>
                                    <w:lang w:val="vi-VN"/>
                                  </w:rPr>
                                  <m:t>B</m:t>
                                </m:r>
                              </m:sub>
                            </m:sSub>
                          </m:num>
                          <m:den>
                            <m:r>
                              <w:rPr>
                                <w:rFonts w:ascii="Cambria Math" w:hAnsi="Cambria Math" w:cs="Times New Roman"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  <m:t>2</m:t>
                            </m:r>
                          </m:den>
                        </m:f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=</m:t>
                        </m:r>
                        <m:f>
                          <m:fPr>
                            <m:ctrlPr>
                              <w:rPr>
                                <w:rFonts w:ascii="Cambria Math" w:hAnsi="Cambria Math" w:cs="Times New Roman"/>
                                <w:i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hAnsi="Cambria Math" w:cs="Times New Roman"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  <m:t>1+5</m:t>
                            </m:r>
                          </m:num>
                          <m:den>
                            <m:r>
                              <w:rPr>
                                <w:rFonts w:ascii="Cambria Math" w:hAnsi="Cambria Math" w:cs="Times New Roman"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  <m:t>2</m:t>
                            </m:r>
                          </m:den>
                        </m:f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=3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 w:cs="Times New Roman"/>
                                <w:i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="Times New Roman"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  <m:t>y</m:t>
                            </m:r>
                          </m:e>
                          <m:sub>
                            <m:r>
                              <w:rPr>
                                <w:rFonts w:ascii="Cambria Math" w:hAnsi="Cambria Math" w:cs="Times New Roman"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  <m:t>I</m:t>
                            </m:r>
                          </m:sub>
                        </m:sSub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=</m:t>
                        </m:r>
                        <m:f>
                          <m:fPr>
                            <m:ctrlPr>
                              <w:rPr>
                                <w:rFonts w:ascii="Cambria Math" w:hAnsi="Cambria Math" w:cs="Times New Roman"/>
                                <w:i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hAnsi="Cambria Math" w:cs="Times New Roman"/>
                                    <w:i/>
                                    <w:color w:val="000000" w:themeColor="text1"/>
                                    <w:sz w:val="24"/>
                                    <w:szCs w:val="24"/>
                                    <w:lang w:val="vi-VN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cs="Times New Roman"/>
                                    <w:color w:val="000000" w:themeColor="text1"/>
                                    <w:sz w:val="24"/>
                                    <w:szCs w:val="24"/>
                                    <w:lang w:val="vi-VN"/>
                                  </w:rPr>
                                  <m:t>y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 w:cs="Times New Roman"/>
                                    <w:color w:val="000000" w:themeColor="text1"/>
                                    <w:sz w:val="24"/>
                                    <w:szCs w:val="24"/>
                                    <w:lang w:val="vi-VN"/>
                                  </w:rPr>
                                  <m:t>A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 w:cs="Times New Roman"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  <m:t>+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 w:cs="Times New Roman"/>
                                    <w:i/>
                                    <w:color w:val="000000" w:themeColor="text1"/>
                                    <w:sz w:val="24"/>
                                    <w:szCs w:val="24"/>
                                    <w:lang w:val="vi-VN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cs="Times New Roman"/>
                                    <w:color w:val="000000" w:themeColor="text1"/>
                                    <w:sz w:val="24"/>
                                    <w:szCs w:val="24"/>
                                    <w:lang w:val="vi-VN"/>
                                  </w:rPr>
                                  <m:t>y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 w:cs="Times New Roman"/>
                                    <w:color w:val="000000" w:themeColor="text1"/>
                                    <w:sz w:val="24"/>
                                    <w:szCs w:val="24"/>
                                    <w:lang w:val="vi-VN"/>
                                  </w:rPr>
                                  <m:t>B</m:t>
                                </m:r>
                              </m:sub>
                            </m:sSub>
                          </m:num>
                          <m:den>
                            <m:r>
                              <w:rPr>
                                <w:rFonts w:ascii="Cambria Math" w:hAnsi="Cambria Math" w:cs="Times New Roman"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  <m:t>2</m:t>
                            </m:r>
                          </m:den>
                        </m:f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=</m:t>
                        </m:r>
                        <m:f>
                          <m:fPr>
                            <m:ctrlPr>
                              <w:rPr>
                                <w:rFonts w:ascii="Cambria Math" w:hAnsi="Cambria Math" w:cs="Times New Roman"/>
                                <w:i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hAnsi="Cambria Math" w:cs="Times New Roman"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  <m:t>2+8</m:t>
                            </m:r>
                          </m:num>
                          <m:den>
                            <m:r>
                              <w:rPr>
                                <w:rFonts w:ascii="Cambria Math" w:hAnsi="Cambria Math" w:cs="Times New Roman"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  <m:t>2</m:t>
                            </m:r>
                          </m:den>
                        </m:f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=5</m:t>
                        </m:r>
                      </m:e>
                    </m:eqArr>
                  </m:e>
                </m:d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⟹I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3;5</m:t>
                    </m:r>
                  </m:e>
                </m:d>
              </m:oMath>
            </m:oMathPara>
          </w:p>
          <w:p w14:paraId="2B9D271A" w14:textId="77777777" w:rsidR="000600A9" w:rsidRPr="000600A9" w:rsidRDefault="000600A9" w:rsidP="000600A9">
            <w:pPr>
              <w:pStyle w:val="ListParagraph"/>
              <w:widowControl w:val="0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m:oMath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R=</m:t>
              </m:r>
              <m:f>
                <m:fPr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AB</m:t>
                  </m:r>
                </m:num>
                <m:den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2</m:t>
                  </m:r>
                </m:den>
              </m:f>
            </m:oMath>
          </w:p>
          <w:p w14:paraId="46F1DEF8" w14:textId="77777777" w:rsidR="000600A9" w:rsidRPr="000600A9" w:rsidRDefault="00000000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m:oMathPara>
              <m:oMathParaPr>
                <m:jc m:val="left"/>
              </m:oMathParaPr>
              <m:oMath>
                <m:acc>
                  <m:accPr>
                    <m:chr m:val="⃗"/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accPr>
                  <m:e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AB</m:t>
                    </m:r>
                  </m:e>
                </m:acc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=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4;6</m:t>
                    </m:r>
                  </m:e>
                </m:d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⟹AB=</m:t>
                </m:r>
                <m:rad>
                  <m:radPr>
                    <m:degHide m:val="1"/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radPr>
                  <m:deg/>
                  <m:e>
                    <m:sSup>
                      <m:sSupPr>
                        <m:ctrlPr>
                          <w:rPr>
                            <w:rFonts w:ascii="Cambria Math" w:hAnsi="Cambria Math" w:cs="Times New Roman"/>
                            <w:i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4</m:t>
                        </m:r>
                      </m:e>
                      <m:sup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+</m:t>
                    </m:r>
                    <m:sSup>
                      <m:sSupPr>
                        <m:ctrlPr>
                          <w:rPr>
                            <w:rFonts w:ascii="Cambria Math" w:hAnsi="Cambria Math" w:cs="Times New Roman"/>
                            <w:i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6</m:t>
                        </m:r>
                      </m:e>
                      <m:sup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2</m:t>
                        </m:r>
                      </m:sup>
                    </m:sSup>
                  </m:e>
                </m:rad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=2</m:t>
                </m:r>
                <m:rad>
                  <m:radPr>
                    <m:degHide m:val="1"/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13</m:t>
                    </m:r>
                  </m:e>
                </m:rad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⟹R=</m:t>
                </m:r>
                <m:rad>
                  <m:radPr>
                    <m:degHide m:val="1"/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13</m:t>
                    </m:r>
                  </m:e>
                </m:rad>
              </m:oMath>
            </m:oMathPara>
          </w:p>
        </w:tc>
        <w:tc>
          <w:tcPr>
            <w:tcW w:w="993" w:type="dxa"/>
          </w:tcPr>
          <w:p w14:paraId="4803B7B8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0.25</w:t>
            </w:r>
          </w:p>
        </w:tc>
      </w:tr>
      <w:tr w:rsidR="000600A9" w:rsidRPr="0027609E" w14:paraId="157228F1" w14:textId="77777777" w:rsidTr="000600A9">
        <w:trPr>
          <w:trHeight w:val="46"/>
        </w:trPr>
        <w:tc>
          <w:tcPr>
            <w:tcW w:w="702" w:type="dxa"/>
            <w:vMerge/>
          </w:tcPr>
          <w:p w14:paraId="4C178868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</w:pPr>
          </w:p>
        </w:tc>
        <w:tc>
          <w:tcPr>
            <w:tcW w:w="8365" w:type="dxa"/>
          </w:tcPr>
          <w:p w14:paraId="3DD8EA94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>Ta có:</w:t>
            </w:r>
          </w:p>
          <w:p w14:paraId="45ABFFB7" w14:textId="77777777" w:rsidR="000600A9" w:rsidRPr="000600A9" w:rsidRDefault="00000000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m:oMathPara>
              <m:oMath>
                <m:d>
                  <m:d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C</m:t>
                    </m:r>
                  </m:e>
                </m:d>
                <m:d>
                  <m:dPr>
                    <m:begChr m:val="{"/>
                    <m:endChr m:val=""/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 w:cs="Times New Roman"/>
                            <w:i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</m:ctrlPr>
                      </m:eqArr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tâm</m:t>
                        </m:r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 xml:space="preserve"> I</m:t>
                        </m:r>
                        <m:d>
                          <m:dPr>
                            <m:ctrlPr>
                              <w:rPr>
                                <w:rFonts w:ascii="Cambria Math" w:hAnsi="Cambria Math" w:cs="Times New Roman"/>
                                <w:i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</m:ctrlPr>
                          </m:dPr>
                          <m:e>
                            <m:r>
                              <w:rPr>
                                <w:rFonts w:ascii="Cambria Math" w:hAnsi="Cambria Math" w:cs="Times New Roman"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  <m:t>3;5</m:t>
                            </m:r>
                          </m:e>
                        </m:d>
                      </m:e>
                      <m:e>
                        <m: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  <w:lang w:val="vi-VN"/>
                          </w:rPr>
                          <m:t>R=</m:t>
                        </m:r>
                        <m:rad>
                          <m:radPr>
                            <m:degHide m:val="1"/>
                            <m:ctrlPr>
                              <w:rPr>
                                <w:rFonts w:ascii="Cambria Math" w:hAnsi="Cambria Math" w:cs="Times New Roman"/>
                                <w:i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</m:ctrlPr>
                          </m:radPr>
                          <m:deg/>
                          <m:e>
                            <m:r>
                              <w:rPr>
                                <w:rFonts w:ascii="Cambria Math" w:hAnsi="Cambria Math" w:cs="Times New Roman"/>
                                <w:color w:val="000000" w:themeColor="text1"/>
                                <w:sz w:val="24"/>
                                <w:szCs w:val="24"/>
                                <w:lang w:val="vi-VN"/>
                              </w:rPr>
                              <m:t>13</m:t>
                            </m:r>
                          </m:e>
                        </m:rad>
                      </m:e>
                    </m:eqArr>
                  </m:e>
                </m:d>
              </m:oMath>
            </m:oMathPara>
          </w:p>
          <w:p w14:paraId="727DE20C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Phương trình đường tròn </w:t>
            </w:r>
            <m:oMath>
              <m:d>
                <m:dPr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C</m:t>
                  </m:r>
                </m:e>
              </m:d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 xml:space="preserve">: 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(x-3)</m:t>
                  </m:r>
                </m:e>
                <m:sup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+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(y-5)</m:t>
                  </m:r>
                </m:e>
                <m:sup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=13</m:t>
              </m:r>
            </m:oMath>
          </w:p>
        </w:tc>
        <w:tc>
          <w:tcPr>
            <w:tcW w:w="993" w:type="dxa"/>
          </w:tcPr>
          <w:p w14:paraId="6255ED01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lastRenderedPageBreak/>
              <w:t>0.25</w:t>
            </w:r>
          </w:p>
        </w:tc>
      </w:tr>
      <w:tr w:rsidR="000600A9" w:rsidRPr="0027609E" w14:paraId="52EF2486" w14:textId="77777777" w:rsidTr="000600A9">
        <w:tc>
          <w:tcPr>
            <w:tcW w:w="702" w:type="dxa"/>
            <w:vMerge w:val="restart"/>
          </w:tcPr>
          <w:p w14:paraId="57995667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  <w:t>3</w:t>
            </w:r>
          </w:p>
        </w:tc>
        <w:tc>
          <w:tcPr>
            <w:tcW w:w="8365" w:type="dxa"/>
          </w:tcPr>
          <w:p w14:paraId="309497BE" w14:textId="77777777" w:rsidR="000600A9" w:rsidRPr="000600A9" w:rsidRDefault="00000000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m:oMathPara>
              <m:oMath>
                <m:d>
                  <m:d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</w:rPr>
                      <m:t>E</m:t>
                    </m:r>
                  </m:e>
                </m:d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 xml:space="preserve">: </m:t>
                </m:r>
                <m:f>
                  <m:fPr>
                    <m:ctrlP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</w:rPr>
                        </m:ctrlPr>
                      </m:sSup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</w:rPr>
                          <m:t>x</m:t>
                        </m:r>
                      </m:e>
                      <m:sup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</w:rPr>
                          <m:t>2</m:t>
                        </m:r>
                      </m:sup>
                    </m:sSup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</w:rPr>
                      <m:t>16</m:t>
                    </m:r>
                  </m:den>
                </m:f>
                <m:r>
                  <m:rPr>
                    <m:sty m:val="p"/>
                  </m:rP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</w:rPr>
                  <m:t>+</m:t>
                </m:r>
                <m:f>
                  <m:fPr>
                    <m:ctrlP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</w:rPr>
                        </m:ctrlPr>
                      </m:sSup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</w:rPr>
                          <m:t>y</m:t>
                        </m:r>
                      </m:e>
                      <m:sup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color w:val="000000" w:themeColor="text1"/>
                            <w:sz w:val="24"/>
                            <w:szCs w:val="24"/>
                          </w:rPr>
                          <m:t>2</m:t>
                        </m:r>
                      </m:sup>
                    </m:sSup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</w:rPr>
                      <m:t>4</m:t>
                    </m:r>
                  </m:den>
                </m:f>
                <m:r>
                  <m:rPr>
                    <m:sty m:val="p"/>
                  </m:rP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</w:rPr>
                  <m:t>=1</m:t>
                </m:r>
              </m:oMath>
            </m:oMathPara>
          </w:p>
          <w:p w14:paraId="4F8E2432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Ta có: </w:t>
            </w:r>
          </w:p>
          <w:p w14:paraId="1B0F79A5" w14:textId="77777777" w:rsidR="000600A9" w:rsidRPr="000600A9" w:rsidRDefault="00000000" w:rsidP="000600A9">
            <w:pPr>
              <w:pStyle w:val="ListParagraph"/>
              <w:widowControl w:val="0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m:oMath>
              <m:d>
                <m:dPr>
                  <m:begChr m:val="{"/>
                  <m:endChr m:val=""/>
                  <m:ctrlPr>
                    <w:rPr>
                      <w:rFonts w:ascii="Cambria Math" w:eastAsia="Times New Roman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dPr>
                <m:e>
                  <m:eqArr>
                    <m:eqArrPr>
                      <m:ctrlPr>
                        <w:rPr>
                          <w:rFonts w:ascii="Cambria Math" w:eastAsia="Times New Roman" w:hAnsi="Cambria Math" w:cs="Times New Roman"/>
                          <w:i/>
                          <w:color w:val="000000" w:themeColor="text1"/>
                          <w:sz w:val="24"/>
                          <w:szCs w:val="24"/>
                          <w:lang w:val="vi-VN"/>
                        </w:rPr>
                      </m:ctrlPr>
                    </m:eqArrPr>
                    <m:e>
                      <m:sSup>
                        <m:sSupPr>
                          <m:ctrlPr>
                            <w:rPr>
                              <w:rFonts w:ascii="Cambria Math" w:eastAsia="Times New Roman" w:hAnsi="Cambria Math" w:cs="Times New Roman"/>
                              <w:i/>
                              <w:color w:val="000000" w:themeColor="text1"/>
                              <w:sz w:val="24"/>
                              <w:szCs w:val="24"/>
                              <w:lang w:val="vi-VN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 w:cs="Times New Roman"/>
                              <w:color w:val="000000" w:themeColor="text1"/>
                              <w:sz w:val="24"/>
                              <w:szCs w:val="24"/>
                              <w:lang w:val="vi-VN"/>
                            </w:rPr>
                            <m:t>a</m:t>
                          </m:r>
                        </m:e>
                        <m:sup>
                          <m:r>
                            <w:rPr>
                              <w:rFonts w:ascii="Cambria Math" w:hAnsi="Cambria Math" w:cs="Times New Roman"/>
                              <w:color w:val="000000" w:themeColor="text1"/>
                              <w:sz w:val="24"/>
                              <w:szCs w:val="24"/>
                              <w:lang w:val="vi-VN"/>
                            </w:rPr>
                            <m:t>2</m:t>
                          </m:r>
                        </m:sup>
                      </m:sSup>
                      <m:r>
                        <w:rPr>
                          <w:rFonts w:ascii="Cambria Math" w:hAnsi="Cambria Math" w:cs="Times New Roman"/>
                          <w:color w:val="000000" w:themeColor="text1"/>
                          <w:sz w:val="24"/>
                          <w:szCs w:val="24"/>
                          <w:lang w:val="vi-VN"/>
                        </w:rPr>
                        <m:t>=16</m:t>
                      </m:r>
                    </m:e>
                    <m:e>
                      <m:sSup>
                        <m:sSupPr>
                          <m:ctrlPr>
                            <w:rPr>
                              <w:rFonts w:ascii="Cambria Math" w:eastAsia="Times New Roman" w:hAnsi="Cambria Math" w:cs="Times New Roman"/>
                              <w:i/>
                              <w:color w:val="000000" w:themeColor="text1"/>
                              <w:sz w:val="24"/>
                              <w:szCs w:val="24"/>
                              <w:lang w:val="vi-VN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 w:cs="Times New Roman"/>
                              <w:color w:val="000000" w:themeColor="text1"/>
                              <w:sz w:val="24"/>
                              <w:szCs w:val="24"/>
                              <w:lang w:val="vi-VN"/>
                            </w:rPr>
                            <m:t>b</m:t>
                          </m:r>
                        </m:e>
                        <m:sup>
                          <m:r>
                            <w:rPr>
                              <w:rFonts w:ascii="Cambria Math" w:hAnsi="Cambria Math" w:cs="Times New Roman"/>
                              <w:color w:val="000000" w:themeColor="text1"/>
                              <w:sz w:val="24"/>
                              <w:szCs w:val="24"/>
                              <w:lang w:val="vi-VN"/>
                            </w:rPr>
                            <m:t>2</m:t>
                          </m:r>
                        </m:sup>
                      </m:sSup>
                      <m:r>
                        <w:rPr>
                          <w:rFonts w:ascii="Cambria Math" w:hAnsi="Cambria Math" w:cs="Times New Roman"/>
                          <w:color w:val="000000" w:themeColor="text1"/>
                          <w:sz w:val="24"/>
                          <w:szCs w:val="24"/>
                          <w:lang w:val="vi-VN"/>
                        </w:rPr>
                        <m:t>=4</m:t>
                      </m:r>
                    </m:e>
                  </m:eqArr>
                </m:e>
              </m:d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⟹</m:t>
              </m:r>
              <m:d>
                <m:dPr>
                  <m:begChr m:val="{"/>
                  <m:endChr m:val=""/>
                  <m:ctrlPr>
                    <w:rPr>
                      <w:rFonts w:ascii="Cambria Math" w:eastAsia="Times New Roman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dPr>
                <m:e>
                  <m:eqArr>
                    <m:eqArrPr>
                      <m:ctrlPr>
                        <w:rPr>
                          <w:rFonts w:ascii="Cambria Math" w:eastAsia="Times New Roman" w:hAnsi="Cambria Math" w:cs="Times New Roman"/>
                          <w:i/>
                          <w:color w:val="000000" w:themeColor="text1"/>
                          <w:sz w:val="24"/>
                          <w:szCs w:val="24"/>
                          <w:lang w:val="vi-VN"/>
                        </w:rPr>
                      </m:ctrlPr>
                    </m:eqArrPr>
                    <m:e>
                      <m:r>
                        <w:rPr>
                          <w:rFonts w:ascii="Cambria Math" w:hAnsi="Cambria Math" w:cs="Times New Roman"/>
                          <w:color w:val="000000" w:themeColor="text1"/>
                          <w:sz w:val="24"/>
                          <w:szCs w:val="24"/>
                          <w:lang w:val="vi-VN"/>
                        </w:rPr>
                        <m:t>a=4</m:t>
                      </m:r>
                    </m:e>
                    <m:e>
                      <m:r>
                        <w:rPr>
                          <w:rFonts w:ascii="Cambria Math" w:hAnsi="Cambria Math" w:cs="Times New Roman"/>
                          <w:color w:val="000000" w:themeColor="text1"/>
                          <w:sz w:val="24"/>
                          <w:szCs w:val="24"/>
                          <w:lang w:val="vi-VN"/>
                        </w:rPr>
                        <m:t>b=2</m:t>
                      </m:r>
                    </m:e>
                  </m:eqArr>
                </m:e>
              </m:d>
            </m:oMath>
          </w:p>
          <w:p w14:paraId="3BBA5C80" w14:textId="77777777" w:rsidR="000600A9" w:rsidRPr="000600A9" w:rsidRDefault="000600A9" w:rsidP="000600A9">
            <w:pPr>
              <w:pStyle w:val="ListParagraph"/>
              <w:widowControl w:val="0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m:oMath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c=</m:t>
              </m:r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radPr>
                <m:deg/>
                <m:e>
                  <m:sSup>
                    <m:sSupPr>
                      <m:ctrlPr>
                        <w:rPr>
                          <w:rFonts w:ascii="Cambria Math" w:eastAsia="Times New Roman" w:hAnsi="Cambria Math" w:cs="Times New Roman"/>
                          <w:i/>
                          <w:color w:val="000000" w:themeColor="text1"/>
                          <w:sz w:val="24"/>
                          <w:szCs w:val="24"/>
                          <w:lang w:val="vi-VN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color w:val="000000" w:themeColor="text1"/>
                          <w:sz w:val="24"/>
                          <w:szCs w:val="24"/>
                          <w:lang w:val="vi-VN"/>
                        </w:rPr>
                        <m:t>a</m:t>
                      </m:r>
                    </m:e>
                    <m:sup>
                      <m:r>
                        <w:rPr>
                          <w:rFonts w:ascii="Cambria Math" w:hAnsi="Cambria Math" w:cs="Times New Roman"/>
                          <w:color w:val="000000" w:themeColor="text1"/>
                          <w:sz w:val="24"/>
                          <w:szCs w:val="24"/>
                          <w:lang w:val="vi-VN"/>
                        </w:rPr>
                        <m:t>2</m:t>
                      </m:r>
                    </m:sup>
                  </m:sSup>
                  <m:r>
                    <w:rPr>
                      <w:rFonts w:ascii="Cambria Math" w:eastAsia="Times New Roman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-</m:t>
                  </m:r>
                  <m:sSup>
                    <m:sSupPr>
                      <m:ctrlPr>
                        <w:rPr>
                          <w:rFonts w:ascii="Cambria Math" w:eastAsia="Times New Roman" w:hAnsi="Cambria Math" w:cs="Times New Roman"/>
                          <w:i/>
                          <w:color w:val="000000" w:themeColor="text1"/>
                          <w:sz w:val="24"/>
                          <w:szCs w:val="24"/>
                          <w:lang w:val="vi-VN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 w:cs="Times New Roman"/>
                          <w:color w:val="000000" w:themeColor="text1"/>
                          <w:sz w:val="24"/>
                          <w:szCs w:val="24"/>
                          <w:lang w:val="vi-VN"/>
                        </w:rPr>
                        <m:t>b</m:t>
                      </m:r>
                    </m:e>
                    <m:sup>
                      <m:r>
                        <w:rPr>
                          <w:rFonts w:ascii="Cambria Math" w:hAnsi="Cambria Math" w:cs="Times New Roman"/>
                          <w:color w:val="000000" w:themeColor="text1"/>
                          <w:sz w:val="24"/>
                          <w:szCs w:val="24"/>
                          <w:lang w:val="vi-VN"/>
                        </w:rPr>
                        <m:t>2</m:t>
                      </m:r>
                    </m:sup>
                  </m:sSup>
                </m:e>
              </m:rad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=</m:t>
              </m:r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16-4</m:t>
                  </m:r>
                </m:e>
              </m:rad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=2</m:t>
              </m:r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3</m:t>
                  </m:r>
                </m:e>
              </m:rad>
            </m:oMath>
          </w:p>
        </w:tc>
        <w:tc>
          <w:tcPr>
            <w:tcW w:w="993" w:type="dxa"/>
          </w:tcPr>
          <w:p w14:paraId="777B5EC2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0.25</w:t>
            </w:r>
          </w:p>
        </w:tc>
      </w:tr>
      <w:tr w:rsidR="000600A9" w:rsidRPr="0027609E" w14:paraId="5843E38E" w14:textId="77777777" w:rsidTr="000600A9">
        <w:tc>
          <w:tcPr>
            <w:tcW w:w="702" w:type="dxa"/>
            <w:vMerge/>
          </w:tcPr>
          <w:p w14:paraId="3B58FFD2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</w:pPr>
          </w:p>
        </w:tc>
        <w:tc>
          <w:tcPr>
            <w:tcW w:w="8365" w:type="dxa"/>
          </w:tcPr>
          <w:p w14:paraId="605AFEA4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Đỉnh: 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A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1</m:t>
                  </m:r>
                </m:sub>
              </m:sSub>
              <m:d>
                <m:dPr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-4;0</m:t>
                  </m:r>
                </m:e>
              </m:d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,</m:t>
              </m:r>
              <m:sSub>
                <m:sSubPr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A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2</m:t>
                  </m:r>
                </m:sub>
              </m:sSub>
              <m:d>
                <m:dPr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4;0</m:t>
                  </m:r>
                </m:e>
              </m:d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,</m:t>
              </m:r>
              <m:sSub>
                <m:sSubPr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B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1</m:t>
                  </m:r>
                </m:sub>
              </m:sSub>
              <m:d>
                <m:dPr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0;-2</m:t>
                  </m:r>
                </m:e>
              </m:d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,</m:t>
              </m:r>
              <m:sSub>
                <m:sSubPr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B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2</m:t>
                  </m:r>
                </m:sub>
              </m:sSub>
              <m:d>
                <m:dPr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0;2</m:t>
                  </m:r>
                </m:e>
              </m:d>
            </m:oMath>
          </w:p>
          <w:p w14:paraId="1DE7D43D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Tiêu điểm: 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F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1</m:t>
                  </m:r>
                </m:sub>
              </m:sSub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(-2</m:t>
              </m:r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3</m:t>
                  </m:r>
                </m:e>
              </m:rad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;0),</m:t>
              </m:r>
              <m:sSub>
                <m:sSubPr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F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2</m:t>
                  </m:r>
                </m:sub>
              </m:sSub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(2</m:t>
              </m:r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3</m:t>
                  </m:r>
                </m:e>
              </m:rad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;0)</m:t>
              </m:r>
            </m:oMath>
          </w:p>
          <w:p w14:paraId="61C5E8E5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Trục lớn: 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A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A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2</m:t>
                  </m:r>
                </m:sub>
              </m:sSub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=2a=2.4=8</m:t>
              </m:r>
            </m:oMath>
          </w:p>
          <w:p w14:paraId="00849700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Trục nhỏ: 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B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B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2</m:t>
                  </m:r>
                </m:sub>
              </m:sSub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=2b=2.2=4</m:t>
              </m:r>
            </m:oMath>
          </w:p>
          <w:p w14:paraId="79A18D80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Tiêu cự: 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F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F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2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=2c=</m:t>
              </m:r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2. 2</m:t>
              </m:r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3</m:t>
                  </m:r>
                </m:e>
              </m:rad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=4</m:t>
              </m:r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3</m:t>
                  </m:r>
                </m:e>
              </m:rad>
            </m:oMath>
          </w:p>
          <w:p w14:paraId="45BE51AD" w14:textId="77777777" w:rsidR="000600A9" w:rsidRPr="000600A9" w:rsidRDefault="000600A9" w:rsidP="000600A9">
            <w:pPr>
              <w:widowControl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>*Mỗi ý đúng được 0.1</w:t>
            </w:r>
          </w:p>
        </w:tc>
        <w:tc>
          <w:tcPr>
            <w:tcW w:w="993" w:type="dxa"/>
          </w:tcPr>
          <w:p w14:paraId="315027B3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0.5</w:t>
            </w:r>
          </w:p>
          <w:p w14:paraId="6B0FCD4D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</w:p>
        </w:tc>
      </w:tr>
      <w:tr w:rsidR="000600A9" w:rsidRPr="0027609E" w14:paraId="03109A0B" w14:textId="77777777" w:rsidTr="000600A9">
        <w:tc>
          <w:tcPr>
            <w:tcW w:w="702" w:type="dxa"/>
            <w:vMerge w:val="restart"/>
          </w:tcPr>
          <w:p w14:paraId="3F7D9DAC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  <w:t>3</w:t>
            </w:r>
          </w:p>
        </w:tc>
        <w:tc>
          <w:tcPr>
            <w:tcW w:w="8365" w:type="dxa"/>
          </w:tcPr>
          <w:p w14:paraId="51169637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noProof/>
                <w:color w:val="000000" w:themeColor="text1"/>
                <w:sz w:val="24"/>
                <w:szCs w:val="24"/>
                <w:lang w:val="vi-VN"/>
                <w14:ligatures w14:val="standardContextual"/>
              </w:rPr>
              <w:drawing>
                <wp:inline distT="0" distB="0" distL="0" distR="0" wp14:anchorId="66081B53" wp14:editId="600D23DB">
                  <wp:extent cx="1079500" cy="1905000"/>
                  <wp:effectExtent l="0" t="0" r="0" b="0"/>
                  <wp:docPr id="191277231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55599390" name="Picture 955599390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9500" cy="1905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A8DA7CD" w14:textId="77777777" w:rsidR="000600A9" w:rsidRPr="000600A9" w:rsidRDefault="000600A9" w:rsidP="000600A9">
            <w:pPr>
              <w:widowContro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Gắn hệ trục toạ độ </w:t>
            </w:r>
            <m:oMath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Oxy</m:t>
              </m:r>
            </m:oMath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 tại đỉnh của parabol ta được: B</w:t>
            </w:r>
            <m:oMath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(20;200)</m:t>
              </m:r>
            </m:oMath>
          </w:p>
          <w:p w14:paraId="576B4BEC" w14:textId="77777777" w:rsidR="000600A9" w:rsidRPr="000600A9" w:rsidRDefault="000600A9" w:rsidP="000600A9">
            <w:pPr>
              <w:widowContro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Phương trình </w:t>
            </w:r>
            <m:oMath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(P)</m:t>
              </m:r>
            </m:oMath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 có dạng: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y</m:t>
                  </m:r>
                </m:e>
                <m:sup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=2px</m:t>
              </m:r>
            </m:oMath>
          </w:p>
          <w:p w14:paraId="4A4C7E84" w14:textId="77777777" w:rsidR="000600A9" w:rsidRPr="000600A9" w:rsidRDefault="000600A9" w:rsidP="000600A9">
            <w:pPr>
              <w:widowContro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Ta có: </w:t>
            </w:r>
            <m:oMath>
              <m:d>
                <m:dPr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 w:val="24"/>
                      <w:szCs w:val="24"/>
                      <w:lang w:val="vi-VN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color w:val="000000" w:themeColor="text1"/>
                      <w:sz w:val="24"/>
                      <w:szCs w:val="24"/>
                      <w:lang w:val="vi-VN"/>
                    </w:rPr>
                    <m:t>P</m:t>
                  </m:r>
                </m:e>
              </m:d>
            </m:oMath>
            <w:r w:rsidRPr="00060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 đi qua điểm B</w:t>
            </w:r>
            <m:oMath>
              <m:r>
                <w:rPr>
                  <w:rFonts w:ascii="Cambria Math" w:hAnsi="Cambria Math" w:cs="Times New Roman"/>
                  <w:color w:val="000000" w:themeColor="text1"/>
                  <w:sz w:val="24"/>
                  <w:szCs w:val="24"/>
                  <w:lang w:val="vi-VN"/>
                </w:rPr>
                <m:t>(20;200)</m:t>
              </m:r>
            </m:oMath>
          </w:p>
          <w:p w14:paraId="739E695D" w14:textId="77777777" w:rsidR="000600A9" w:rsidRPr="000600A9" w:rsidRDefault="000600A9" w:rsidP="000600A9">
            <w:pPr>
              <w:widowContro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⟹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color w:val="000000" w:themeColor="text1"/>
                        <w:sz w:val="24"/>
                        <w:szCs w:val="24"/>
                        <w:lang w:val="vi-VN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200</m:t>
                    </m:r>
                  </m:e>
                  <m:sup>
                    <m:r>
                      <w:rPr>
                        <w:rFonts w:ascii="Cambria Math" w:hAnsi="Cambria Math" w:cs="Times New Roman"/>
                        <w:color w:val="000000" w:themeColor="text1"/>
                        <w:sz w:val="24"/>
                        <w:szCs w:val="24"/>
                        <w:lang w:val="vi-VN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color w:val="000000" w:themeColor="text1"/>
                    <w:sz w:val="24"/>
                    <w:szCs w:val="24"/>
                    <w:lang w:val="vi-VN"/>
                  </w:rPr>
                  <m:t>=2p.20</m:t>
                </m:r>
              </m:oMath>
            </m:oMathPara>
          </w:p>
        </w:tc>
        <w:tc>
          <w:tcPr>
            <w:tcW w:w="993" w:type="dxa"/>
          </w:tcPr>
          <w:p w14:paraId="1F3D05B4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0.25</w:t>
            </w:r>
          </w:p>
        </w:tc>
      </w:tr>
      <w:tr w:rsidR="000600A9" w:rsidRPr="0027609E" w14:paraId="4F96C4C8" w14:textId="77777777" w:rsidTr="000600A9">
        <w:tc>
          <w:tcPr>
            <w:tcW w:w="702" w:type="dxa"/>
            <w:vMerge/>
          </w:tcPr>
          <w:p w14:paraId="2EF24EB2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</w:p>
        </w:tc>
        <w:tc>
          <w:tcPr>
            <w:tcW w:w="8365" w:type="dxa"/>
          </w:tcPr>
          <w:p w14:paraId="20C1CD13" w14:textId="77777777" w:rsidR="000600A9" w:rsidRPr="000600A9" w:rsidRDefault="000600A9" w:rsidP="000600A9">
            <w:pPr>
              <w:pStyle w:val="NormalWeb"/>
              <w:widowControl w:val="0"/>
              <w:spacing w:before="0" w:beforeAutospacing="0" w:after="0" w:afterAutospacing="0"/>
              <w:jc w:val="both"/>
              <w:rPr>
                <w:color w:val="000000" w:themeColor="text1"/>
                <w:lang w:val="vi-VN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/>
                    <w:color w:val="000000" w:themeColor="text1"/>
                    <w:lang w:val="vi-VN"/>
                  </w:rPr>
                  <m:t>⟹p=1000</m:t>
                </m:r>
              </m:oMath>
            </m:oMathPara>
          </w:p>
          <w:p w14:paraId="45E5042E" w14:textId="77777777" w:rsidR="000600A9" w:rsidRPr="000600A9" w:rsidRDefault="000600A9" w:rsidP="000600A9">
            <w:pPr>
              <w:pStyle w:val="NormalWeb"/>
              <w:widowControl w:val="0"/>
              <w:spacing w:before="0" w:beforeAutospacing="0" w:after="0" w:afterAutospacing="0"/>
              <w:jc w:val="both"/>
              <w:rPr>
                <w:color w:val="000000" w:themeColor="text1"/>
                <w:lang w:val="vi-VN"/>
              </w:rPr>
            </w:pPr>
            <w:r w:rsidRPr="000600A9">
              <w:rPr>
                <w:color w:val="000000" w:themeColor="text1"/>
              </w:rPr>
              <w:t>Vậy</w:t>
            </w:r>
            <w:r w:rsidRPr="000600A9">
              <w:rPr>
                <w:color w:val="000000" w:themeColor="text1"/>
                <w:lang w:val="vi-VN"/>
              </w:rPr>
              <w:t xml:space="preserve"> tham số tiêu của parabol là 1000.</w:t>
            </w:r>
          </w:p>
        </w:tc>
        <w:tc>
          <w:tcPr>
            <w:tcW w:w="993" w:type="dxa"/>
          </w:tcPr>
          <w:p w14:paraId="7DDE2DFA" w14:textId="77777777" w:rsidR="000600A9" w:rsidRPr="000600A9" w:rsidRDefault="000600A9" w:rsidP="000600A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0600A9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0.25</w:t>
            </w:r>
          </w:p>
        </w:tc>
      </w:tr>
    </w:tbl>
    <w:p w14:paraId="7014A03B" w14:textId="77777777" w:rsidR="000600A9" w:rsidRDefault="000600A9" w:rsidP="00A41F18">
      <w:pPr>
        <w:tabs>
          <w:tab w:val="center" w:pos="1843"/>
          <w:tab w:val="center" w:pos="7371"/>
        </w:tabs>
        <w:spacing w:before="60" w:after="60" w:line="240" w:lineRule="auto"/>
        <w:ind w:firstLine="284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sectPr w:rsidR="000600A9" w:rsidSect="000600A9">
      <w:pgSz w:w="11906" w:h="16838"/>
      <w:pgMar w:top="567" w:right="424" w:bottom="709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FFE8A4" w14:textId="77777777" w:rsidR="00C76DA6" w:rsidRDefault="00C76DA6" w:rsidP="00697D26">
      <w:pPr>
        <w:spacing w:after="0" w:line="240" w:lineRule="auto"/>
      </w:pPr>
      <w:r>
        <w:separator/>
      </w:r>
    </w:p>
  </w:endnote>
  <w:endnote w:type="continuationSeparator" w:id="0">
    <w:p w14:paraId="03DBBBBC" w14:textId="77777777" w:rsidR="00C76DA6" w:rsidRDefault="00C76DA6" w:rsidP="00697D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B02FA" w14:textId="77777777" w:rsidR="00C76DA6" w:rsidRDefault="00C76DA6" w:rsidP="00697D26">
      <w:pPr>
        <w:spacing w:after="0" w:line="240" w:lineRule="auto"/>
      </w:pPr>
      <w:r>
        <w:separator/>
      </w:r>
    </w:p>
  </w:footnote>
  <w:footnote w:type="continuationSeparator" w:id="0">
    <w:p w14:paraId="2DEFA5D9" w14:textId="77777777" w:rsidR="00C76DA6" w:rsidRDefault="00C76DA6" w:rsidP="00697D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4D5090"/>
    <w:multiLevelType w:val="hybridMultilevel"/>
    <w:tmpl w:val="C0A89C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4A7E4F"/>
    <w:multiLevelType w:val="hybridMultilevel"/>
    <w:tmpl w:val="90A0ADB6"/>
    <w:lvl w:ilvl="0" w:tplc="81623202">
      <w:start w:val="1"/>
      <w:numFmt w:val="bullet"/>
      <w:suff w:val="space"/>
      <w:lvlText w:val=""/>
      <w:lvlJc w:val="left"/>
      <w:pPr>
        <w:ind w:left="0" w:firstLine="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0043982">
    <w:abstractNumId w:val="1"/>
  </w:num>
  <w:num w:numId="2" w16cid:durableId="4518294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AD8"/>
    <w:rsid w:val="00022526"/>
    <w:rsid w:val="00023017"/>
    <w:rsid w:val="00027569"/>
    <w:rsid w:val="000374FC"/>
    <w:rsid w:val="00037C28"/>
    <w:rsid w:val="000428D7"/>
    <w:rsid w:val="00053FD6"/>
    <w:rsid w:val="00055BAB"/>
    <w:rsid w:val="000600A9"/>
    <w:rsid w:val="00081CFE"/>
    <w:rsid w:val="000C25AF"/>
    <w:rsid w:val="000E1601"/>
    <w:rsid w:val="000E3AD8"/>
    <w:rsid w:val="00116F4F"/>
    <w:rsid w:val="00120127"/>
    <w:rsid w:val="0013392B"/>
    <w:rsid w:val="001425C8"/>
    <w:rsid w:val="001564B5"/>
    <w:rsid w:val="00177C28"/>
    <w:rsid w:val="001901B0"/>
    <w:rsid w:val="00194A36"/>
    <w:rsid w:val="001968ED"/>
    <w:rsid w:val="001C2C0B"/>
    <w:rsid w:val="001E7BA6"/>
    <w:rsid w:val="00226EE9"/>
    <w:rsid w:val="00237514"/>
    <w:rsid w:val="00247798"/>
    <w:rsid w:val="0026091E"/>
    <w:rsid w:val="00290C55"/>
    <w:rsid w:val="002954CF"/>
    <w:rsid w:val="002F18F5"/>
    <w:rsid w:val="0032066F"/>
    <w:rsid w:val="003715D3"/>
    <w:rsid w:val="00380FCD"/>
    <w:rsid w:val="00386B85"/>
    <w:rsid w:val="003D6877"/>
    <w:rsid w:val="003E6AD6"/>
    <w:rsid w:val="003F7664"/>
    <w:rsid w:val="00405322"/>
    <w:rsid w:val="00440AD6"/>
    <w:rsid w:val="0045356F"/>
    <w:rsid w:val="00473D4D"/>
    <w:rsid w:val="00493A81"/>
    <w:rsid w:val="004D028C"/>
    <w:rsid w:val="004F69A1"/>
    <w:rsid w:val="00511DD3"/>
    <w:rsid w:val="00513BB7"/>
    <w:rsid w:val="0053331F"/>
    <w:rsid w:val="005353D9"/>
    <w:rsid w:val="005601FF"/>
    <w:rsid w:val="005708B5"/>
    <w:rsid w:val="00590597"/>
    <w:rsid w:val="005B2AB5"/>
    <w:rsid w:val="005B31F0"/>
    <w:rsid w:val="005E03BB"/>
    <w:rsid w:val="0061760A"/>
    <w:rsid w:val="0062049B"/>
    <w:rsid w:val="00620A8A"/>
    <w:rsid w:val="0062750B"/>
    <w:rsid w:val="00640F1B"/>
    <w:rsid w:val="00656EDD"/>
    <w:rsid w:val="00694CAA"/>
    <w:rsid w:val="00694E1F"/>
    <w:rsid w:val="00697D26"/>
    <w:rsid w:val="006A5239"/>
    <w:rsid w:val="006C5B2B"/>
    <w:rsid w:val="00723711"/>
    <w:rsid w:val="00731ED0"/>
    <w:rsid w:val="007A7F04"/>
    <w:rsid w:val="007B290C"/>
    <w:rsid w:val="007D35C6"/>
    <w:rsid w:val="008268B8"/>
    <w:rsid w:val="00862593"/>
    <w:rsid w:val="0086729C"/>
    <w:rsid w:val="00882CFF"/>
    <w:rsid w:val="00885102"/>
    <w:rsid w:val="008B562D"/>
    <w:rsid w:val="008B79D8"/>
    <w:rsid w:val="008C1BA4"/>
    <w:rsid w:val="008C2A68"/>
    <w:rsid w:val="008C44F0"/>
    <w:rsid w:val="00907296"/>
    <w:rsid w:val="0096291A"/>
    <w:rsid w:val="009C312D"/>
    <w:rsid w:val="009D04ED"/>
    <w:rsid w:val="00A14CBF"/>
    <w:rsid w:val="00A30ED2"/>
    <w:rsid w:val="00A41F18"/>
    <w:rsid w:val="00A609FC"/>
    <w:rsid w:val="00A631B3"/>
    <w:rsid w:val="00A66FD4"/>
    <w:rsid w:val="00A87565"/>
    <w:rsid w:val="00A931C0"/>
    <w:rsid w:val="00A96A80"/>
    <w:rsid w:val="00AA08F2"/>
    <w:rsid w:val="00AA7C9E"/>
    <w:rsid w:val="00AE1432"/>
    <w:rsid w:val="00B102B7"/>
    <w:rsid w:val="00B2537C"/>
    <w:rsid w:val="00B5471D"/>
    <w:rsid w:val="00B75BAE"/>
    <w:rsid w:val="00B80C7F"/>
    <w:rsid w:val="00B9187E"/>
    <w:rsid w:val="00BC45DA"/>
    <w:rsid w:val="00BD6873"/>
    <w:rsid w:val="00BE76E9"/>
    <w:rsid w:val="00C34C38"/>
    <w:rsid w:val="00C36418"/>
    <w:rsid w:val="00C456AF"/>
    <w:rsid w:val="00C50C3F"/>
    <w:rsid w:val="00C76DA6"/>
    <w:rsid w:val="00C825AB"/>
    <w:rsid w:val="00C95337"/>
    <w:rsid w:val="00CA7384"/>
    <w:rsid w:val="00CB26CB"/>
    <w:rsid w:val="00CB3CB0"/>
    <w:rsid w:val="00CC3371"/>
    <w:rsid w:val="00CE25E6"/>
    <w:rsid w:val="00CE326B"/>
    <w:rsid w:val="00CE33C9"/>
    <w:rsid w:val="00CE5B08"/>
    <w:rsid w:val="00CF0F42"/>
    <w:rsid w:val="00CF13E7"/>
    <w:rsid w:val="00D374E2"/>
    <w:rsid w:val="00DA2445"/>
    <w:rsid w:val="00DA52D0"/>
    <w:rsid w:val="00DE2002"/>
    <w:rsid w:val="00DE530C"/>
    <w:rsid w:val="00DE571F"/>
    <w:rsid w:val="00E07D84"/>
    <w:rsid w:val="00E41847"/>
    <w:rsid w:val="00E643EA"/>
    <w:rsid w:val="00E7212E"/>
    <w:rsid w:val="00E72D37"/>
    <w:rsid w:val="00EA153D"/>
    <w:rsid w:val="00EA517E"/>
    <w:rsid w:val="00EC5F2A"/>
    <w:rsid w:val="00EE0C25"/>
    <w:rsid w:val="00EE2850"/>
    <w:rsid w:val="00F26650"/>
    <w:rsid w:val="00F3191C"/>
    <w:rsid w:val="00F36E0B"/>
    <w:rsid w:val="00F5163C"/>
    <w:rsid w:val="00F54BAD"/>
    <w:rsid w:val="00F717F9"/>
    <w:rsid w:val="00F91A61"/>
    <w:rsid w:val="00F97E9B"/>
    <w:rsid w:val="00FE6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AAD75A"/>
  <w15:chartTrackingRefBased/>
  <w15:docId w15:val="{193CDC2C-5D6E-4ACB-97DF-CC71EA501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_FS,Câu dẫn"/>
    <w:basedOn w:val="Normal"/>
    <w:link w:val="ListParagraphChar"/>
    <w:uiPriority w:val="34"/>
    <w:qFormat/>
    <w:rsid w:val="0053331F"/>
    <w:pPr>
      <w:ind w:left="720"/>
      <w:contextualSpacing/>
    </w:pPr>
  </w:style>
  <w:style w:type="table" w:styleId="TableGrid">
    <w:name w:val="Table Grid"/>
    <w:basedOn w:val="TableNormal"/>
    <w:uiPriority w:val="39"/>
    <w:rsid w:val="00D374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List Paragraph_FS Char,Câu dẫn Char"/>
    <w:link w:val="ListParagraph"/>
    <w:uiPriority w:val="34"/>
    <w:qFormat/>
    <w:locked/>
    <w:rsid w:val="005E03BB"/>
  </w:style>
  <w:style w:type="paragraph" w:styleId="NormalWeb">
    <w:name w:val="Normal (Web)"/>
    <w:basedOn w:val="Normal"/>
    <w:uiPriority w:val="99"/>
    <w:unhideWhenUsed/>
    <w:rsid w:val="008B79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697D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7D26"/>
  </w:style>
  <w:style w:type="paragraph" w:styleId="Footer">
    <w:name w:val="footer"/>
    <w:basedOn w:val="Normal"/>
    <w:link w:val="FooterChar"/>
    <w:uiPriority w:val="99"/>
    <w:unhideWhenUsed/>
    <w:rsid w:val="00697D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7D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818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2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Chủ đề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305</Words>
  <Characters>1743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Tiêu đề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THỤC QUYÊN</dc:creator>
  <cp:keywords/>
  <dc:description/>
  <cp:lastModifiedBy>Legion</cp:lastModifiedBy>
  <cp:revision>2</cp:revision>
  <cp:lastPrinted>2025-04-28T06:07:00Z</cp:lastPrinted>
  <dcterms:created xsi:type="dcterms:W3CDTF">2025-05-05T15:48:00Z</dcterms:created>
  <dcterms:modified xsi:type="dcterms:W3CDTF">2025-05-05T15:48:00Z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